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F" w:rsidRDefault="00200FB4">
      <w:r>
        <w:t>…………………………………………..</w:t>
      </w:r>
    </w:p>
    <w:p w:rsidR="00200FB4" w:rsidRDefault="00200FB4">
      <w:r>
        <w:t>……………………………………………</w:t>
      </w:r>
    </w:p>
    <w:p w:rsidR="00200FB4" w:rsidRDefault="00200FB4">
      <w:r>
        <w:t>…………………………………………..</w:t>
      </w:r>
    </w:p>
    <w:p w:rsidR="00200FB4" w:rsidRDefault="00200FB4" w:rsidP="00200FB4">
      <w:r w:rsidRPr="00200FB4">
        <w:rPr>
          <w:sz w:val="16"/>
          <w:szCs w:val="16"/>
        </w:rPr>
        <w:t>(Oznaczenie wnioskodawcy, Adres, Tel.)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73208">
        <w:t>…………………….</w:t>
      </w:r>
      <w:r>
        <w:rPr>
          <w:sz w:val="16"/>
          <w:szCs w:val="16"/>
        </w:rPr>
        <w:t>.</w:t>
      </w:r>
      <w:r>
        <w:t>dnia………………….</w:t>
      </w:r>
    </w:p>
    <w:p w:rsidR="00200FB4" w:rsidRPr="00D53ED0" w:rsidRDefault="00200FB4" w:rsidP="00A31CFE">
      <w:pPr>
        <w:spacing w:after="0"/>
        <w:jc w:val="center"/>
        <w:rPr>
          <w:b/>
        </w:rPr>
      </w:pPr>
      <w:r w:rsidRPr="00D53ED0">
        <w:rPr>
          <w:b/>
        </w:rPr>
        <w:t>WNIOSEK</w:t>
      </w:r>
    </w:p>
    <w:p w:rsidR="00200FB4" w:rsidRPr="00D53ED0" w:rsidRDefault="00200FB4" w:rsidP="00A31CFE">
      <w:pPr>
        <w:spacing w:after="0"/>
        <w:jc w:val="center"/>
        <w:rPr>
          <w:b/>
        </w:rPr>
      </w:pPr>
      <w:r w:rsidRPr="00D53ED0">
        <w:rPr>
          <w:b/>
        </w:rPr>
        <w:t>W SPRAWIE WYDANIA OPIN</w:t>
      </w:r>
      <w:r w:rsidR="008A1FC5">
        <w:rPr>
          <w:b/>
        </w:rPr>
        <w:t>I</w:t>
      </w:r>
      <w:bookmarkStart w:id="0" w:name="_GoBack"/>
      <w:bookmarkEnd w:id="0"/>
      <w:r w:rsidRPr="00D53ED0">
        <w:rPr>
          <w:b/>
        </w:rPr>
        <w:t>I/ ZEZWOLENIA</w:t>
      </w:r>
    </w:p>
    <w:p w:rsidR="00200FB4" w:rsidRDefault="00200FB4" w:rsidP="00A31CFE">
      <w:pPr>
        <w:spacing w:after="0"/>
        <w:jc w:val="center"/>
      </w:pPr>
      <w:r w:rsidRPr="00D53ED0">
        <w:rPr>
          <w:b/>
        </w:rPr>
        <w:t>NA ZAJĘCIE PASA DROGOWEGO</w:t>
      </w:r>
    </w:p>
    <w:p w:rsidR="00D73208" w:rsidRDefault="00200FB4" w:rsidP="00200FB4">
      <w:pPr>
        <w:pStyle w:val="Akapitzlist"/>
        <w:numPr>
          <w:ilvl w:val="0"/>
          <w:numId w:val="1"/>
        </w:numPr>
      </w:pPr>
      <w:r>
        <w:t>1. INWESTOR</w:t>
      </w:r>
      <w:r w:rsidR="008339C8">
        <w:t xml:space="preserve">   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  </w:t>
      </w:r>
      <w:r w:rsidR="00D73208">
        <w:t>2.</w:t>
      </w:r>
      <w:r>
        <w:t>LOKALIZACJ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208">
        <w:t>……………………………………………………………………………………………………..</w:t>
      </w:r>
    </w:p>
    <w:p w:rsidR="00D73208" w:rsidRDefault="00200FB4" w:rsidP="00D73208">
      <w:pPr>
        <w:pStyle w:val="Akapitzlist"/>
      </w:pPr>
      <w:r>
        <w:t>3. CHARAKTERYSTYKA ROBÓT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3208">
        <w:t xml:space="preserve">…………………………………………………………………………………………………….                                  </w:t>
      </w:r>
    </w:p>
    <w:p w:rsidR="00200FB4" w:rsidRDefault="00D73208" w:rsidP="00D73208">
      <w:r>
        <w:t xml:space="preserve">   </w:t>
      </w:r>
      <w:r w:rsidR="00200FB4">
        <w:t>4. POWIERZCHNIA ZAJĘCIA:</w:t>
      </w:r>
    </w:p>
    <w:p w:rsidR="00200FB4" w:rsidRDefault="00200FB4" w:rsidP="00200FB4">
      <w:r>
        <w:tab/>
        <w:t>-Jezdnia:…………………………………………</w:t>
      </w:r>
      <w:r w:rsidR="00D73208">
        <w:t>…..</w:t>
      </w:r>
      <w:r>
        <w:t>m2</w:t>
      </w:r>
    </w:p>
    <w:p w:rsidR="00200FB4" w:rsidRDefault="00200FB4" w:rsidP="00200FB4">
      <w:r>
        <w:tab/>
        <w:t>-Chodnik:…………………………………………</w:t>
      </w:r>
      <w:r w:rsidR="00D73208">
        <w:t>..</w:t>
      </w:r>
      <w:r>
        <w:t>.m2</w:t>
      </w:r>
    </w:p>
    <w:p w:rsidR="00200FB4" w:rsidRDefault="00200FB4" w:rsidP="00200FB4">
      <w:r>
        <w:tab/>
        <w:t>-Zieleniec:…………………………………………..m2</w:t>
      </w:r>
    </w:p>
    <w:p w:rsidR="00200FB4" w:rsidRDefault="00D73208" w:rsidP="00200FB4">
      <w:r>
        <w:t xml:space="preserve">               </w:t>
      </w:r>
      <w:r w:rsidR="00200FB4">
        <w:t>-Pobocze:……………………………………………m2</w:t>
      </w:r>
    </w:p>
    <w:p w:rsidR="00200FB4" w:rsidRDefault="00200FB4" w:rsidP="00200FB4">
      <w:r>
        <w:t>5. OKRES ZAJĘCIA: (prowadzenia robót): ……………………………………………………………………………………………</w:t>
      </w:r>
    </w:p>
    <w:p w:rsidR="00200FB4" w:rsidRDefault="00200FB4" w:rsidP="00200FB4">
      <w:r>
        <w:t>6. POWIERZCHNIA RZUTU POZIOMEGO URZĄDZENIA UMIESZCZONEGO W PASIE DROGOWYM: ……………………………………………………….M2.</w:t>
      </w:r>
    </w:p>
    <w:p w:rsidR="00200FB4" w:rsidRDefault="00200FB4" w:rsidP="00200FB4">
      <w:r>
        <w:t xml:space="preserve">7. OKRES UMIESZCZENIA URZADZEŃ INFRASTRUKTURY TECHNICZNEJ NIEZWIAZANYCH  Z </w:t>
      </w:r>
      <w:r w:rsidR="00A31CFE">
        <w:t>ZARZADZANIEM DROGAMI OD ………………………………….DO ………………………………………………….</w:t>
      </w:r>
    </w:p>
    <w:p w:rsidR="00A31CFE" w:rsidRDefault="00A31CFE" w:rsidP="00200FB4">
      <w:r>
        <w:t>B. 1. WYKONAWCA ROBÓT- DZIAŁAJACY W IMIENIU INWESTORA:</w:t>
      </w:r>
    </w:p>
    <w:p w:rsidR="00A31CFE" w:rsidRDefault="00A31CFE" w:rsidP="00200F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CFE" w:rsidRDefault="00A31CFE" w:rsidP="00A31CFE">
      <w:pPr>
        <w:jc w:val="center"/>
        <w:rPr>
          <w:sz w:val="16"/>
          <w:szCs w:val="16"/>
        </w:rPr>
      </w:pPr>
      <w:r w:rsidRPr="00A31CFE">
        <w:rPr>
          <w:sz w:val="16"/>
          <w:szCs w:val="16"/>
        </w:rPr>
        <w:t>(Adres uprawnienia)</w:t>
      </w:r>
    </w:p>
    <w:p w:rsidR="00D73208" w:rsidRDefault="00D73208" w:rsidP="00200FB4"/>
    <w:p w:rsidR="00A31CFE" w:rsidRDefault="00A31CFE" w:rsidP="00200FB4">
      <w:r>
        <w:lastRenderedPageBreak/>
        <w:t>2. OSOBA ODPOWIEDZIALNA ZA PRAWIDŁOWE PROWADZENIE ROBÓT:</w:t>
      </w:r>
    </w:p>
    <w:p w:rsidR="00A31CFE" w:rsidRDefault="00A31CFE" w:rsidP="00200FB4">
      <w:r>
        <w:t>………………………………………………………………………………………………………………………………………………………</w:t>
      </w:r>
    </w:p>
    <w:p w:rsidR="00A31CFE" w:rsidRDefault="00A31CFE" w:rsidP="00200FB4">
      <w:r>
        <w:tab/>
      </w:r>
      <w:r>
        <w:tab/>
      </w:r>
      <w:r>
        <w:tab/>
      </w:r>
      <w:r>
        <w:tab/>
      </w:r>
      <w:r>
        <w:tab/>
        <w:t>(Nazwisko, Imię)</w:t>
      </w:r>
    </w:p>
    <w:p w:rsidR="00A31CFE" w:rsidRDefault="00A31CFE" w:rsidP="00200FB4">
      <w:r>
        <w:t>……………………………………………………………………………………………………………………………………………………….</w:t>
      </w:r>
    </w:p>
    <w:p w:rsidR="00A31CFE" w:rsidRDefault="00A31CFE" w:rsidP="00200FB4">
      <w:r>
        <w:tab/>
      </w:r>
      <w:r>
        <w:tab/>
      </w:r>
      <w:r>
        <w:tab/>
      </w:r>
      <w:r>
        <w:tab/>
      </w:r>
      <w:r>
        <w:tab/>
        <w:t>(Adres)</w:t>
      </w:r>
    </w:p>
    <w:p w:rsidR="00A31CFE" w:rsidRDefault="00A31CFE" w:rsidP="00200FB4">
      <w:r>
        <w:t>………………………………………………………………………………………………………………………………………………………..</w:t>
      </w:r>
    </w:p>
    <w:p w:rsidR="00A31CFE" w:rsidRDefault="00A31CFE" w:rsidP="00200FB4">
      <w:r>
        <w:tab/>
      </w:r>
      <w:r>
        <w:tab/>
      </w:r>
      <w:r>
        <w:tab/>
      </w:r>
      <w:r>
        <w:tab/>
      </w:r>
      <w:r>
        <w:tab/>
        <w:t>(Tel. Uprawnienia)</w:t>
      </w:r>
    </w:p>
    <w:p w:rsidR="00A31CFE" w:rsidRDefault="00A31CFE" w:rsidP="00A31CFE">
      <w:pPr>
        <w:pStyle w:val="Akapitzlist"/>
        <w:numPr>
          <w:ilvl w:val="0"/>
          <w:numId w:val="1"/>
        </w:numPr>
      </w:pPr>
      <w:r>
        <w:t>Wymagane załączniki:</w:t>
      </w:r>
    </w:p>
    <w:p w:rsidR="00A31CFE" w:rsidRDefault="00A31CFE" w:rsidP="00A31CFE">
      <w:pPr>
        <w:pStyle w:val="Akapitzlist"/>
        <w:numPr>
          <w:ilvl w:val="0"/>
          <w:numId w:val="2"/>
        </w:numPr>
      </w:pPr>
      <w:r>
        <w:t>Szczegółowy plan sytuacyjny w skali 1: 500 LUB 1:1000 Z naniesioną lokalizacją planowego zajęcia pasa drogowego – 3 egz.</w:t>
      </w:r>
    </w:p>
    <w:p w:rsidR="00A31CFE" w:rsidRDefault="00A31CFE" w:rsidP="00A31CFE">
      <w:pPr>
        <w:pStyle w:val="Akapitzlist"/>
        <w:numPr>
          <w:ilvl w:val="0"/>
          <w:numId w:val="2"/>
        </w:numPr>
      </w:pPr>
      <w:r>
        <w:t>Komplet uzgodnień ZUDP – 1 egz. (kserokopia).</w:t>
      </w:r>
    </w:p>
    <w:p w:rsidR="00A31CFE" w:rsidRDefault="00A31CFE" w:rsidP="00A31CFE">
      <w:pPr>
        <w:pStyle w:val="Akapitzlist"/>
        <w:numPr>
          <w:ilvl w:val="0"/>
          <w:numId w:val="2"/>
        </w:numPr>
      </w:pPr>
      <w:r>
        <w:t xml:space="preserve">Pozwolenie na budowę lub zgłoszenie – 1  </w:t>
      </w:r>
      <w:r w:rsidR="0071290D">
        <w:t>egz. (kserokopia).</w:t>
      </w:r>
    </w:p>
    <w:p w:rsidR="0071290D" w:rsidRDefault="0071290D" w:rsidP="00A31CFE">
      <w:pPr>
        <w:pStyle w:val="Akapitzlist"/>
        <w:numPr>
          <w:ilvl w:val="0"/>
          <w:numId w:val="2"/>
        </w:numPr>
      </w:pPr>
      <w:r>
        <w:t>Decyzja adm. Urzędu Gminy w Milejowie o zlokalizowaniu urządzenia obcego lub zjazdu w pasie drogowym – 1 egz. ( kserokopia).</w:t>
      </w:r>
    </w:p>
    <w:p w:rsidR="0071290D" w:rsidRDefault="00D73208" w:rsidP="00A31CFE">
      <w:pPr>
        <w:pStyle w:val="Akapitzlist"/>
        <w:numPr>
          <w:ilvl w:val="0"/>
          <w:numId w:val="2"/>
        </w:numPr>
      </w:pPr>
      <w:r>
        <w:t>Harmonogram robót umożliwiają</w:t>
      </w:r>
      <w:r w:rsidR="0071290D">
        <w:t>cy ich wykonanie we właściwym terminie.</w:t>
      </w:r>
    </w:p>
    <w:p w:rsidR="0071290D" w:rsidRDefault="0071290D" w:rsidP="00A31CFE">
      <w:pPr>
        <w:pStyle w:val="Akapitzlist"/>
        <w:numPr>
          <w:ilvl w:val="0"/>
          <w:numId w:val="2"/>
        </w:numPr>
      </w:pPr>
      <w:r>
        <w:t>Inne załączniki:</w:t>
      </w:r>
    </w:p>
    <w:p w:rsidR="0071290D" w:rsidRDefault="0071290D" w:rsidP="0071290D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290D" w:rsidRDefault="0071290D" w:rsidP="0071290D">
      <w:pPr>
        <w:ind w:left="720"/>
      </w:pPr>
    </w:p>
    <w:p w:rsidR="0071290D" w:rsidRDefault="0071290D" w:rsidP="0071290D">
      <w:pPr>
        <w:ind w:left="720"/>
      </w:pPr>
      <w:r>
        <w:t>UWAGA!</w:t>
      </w:r>
    </w:p>
    <w:p w:rsidR="0071290D" w:rsidRDefault="0071290D" w:rsidP="0071290D">
      <w:pPr>
        <w:pStyle w:val="Akapitzlist"/>
        <w:numPr>
          <w:ilvl w:val="0"/>
          <w:numId w:val="3"/>
        </w:numPr>
      </w:pPr>
      <w:r>
        <w:t>Zajęty teren pasa drogowego obejmuje cały plac budowy, tj. miejsce wykopu, odkładu, urobku, składowania materiałów, powierzchnię zajętą przez sprzęt, barakowozy, jak również drogi objazdowe i dojazdowe ( za wyjątkiem objazdu po istniejącej sieci dróg).</w:t>
      </w:r>
    </w:p>
    <w:p w:rsidR="0071290D" w:rsidRDefault="0071290D" w:rsidP="0071290D">
      <w:pPr>
        <w:pStyle w:val="Akapitzlist"/>
        <w:numPr>
          <w:ilvl w:val="0"/>
          <w:numId w:val="3"/>
        </w:numPr>
      </w:pPr>
      <w:r>
        <w:t>Za zajecie pasa drogowego pobiera się opłaty zgodnie z art. 40 ust. 3</w:t>
      </w:r>
      <w:r w:rsidR="00D73208">
        <w:t xml:space="preserve"> ustawy</w:t>
      </w:r>
      <w:r>
        <w:t xml:space="preserve"> z dnia</w:t>
      </w:r>
      <w:r w:rsidR="00D73208">
        <w:t xml:space="preserve"> 21 marca 1985r. o drogach publicznych ( </w:t>
      </w:r>
      <w:proofErr w:type="spellStart"/>
      <w:r w:rsidR="00D73208">
        <w:t>t.j</w:t>
      </w:r>
      <w:proofErr w:type="spellEnd"/>
      <w:r w:rsidR="00D73208">
        <w:t xml:space="preserve">. Dz. U. z 2004r. Nr 204, poz. 2086 z </w:t>
      </w:r>
      <w:proofErr w:type="spellStart"/>
      <w:r w:rsidR="00D73208">
        <w:t>późn</w:t>
      </w:r>
      <w:proofErr w:type="spellEnd"/>
      <w:r w:rsidR="00D73208">
        <w:t>, zm.)- nie dot. Budowy włączeń dróg publicznych.</w:t>
      </w:r>
    </w:p>
    <w:p w:rsidR="00D73208" w:rsidRDefault="00D73208" w:rsidP="00D73208">
      <w:pPr>
        <w:pStyle w:val="Akapitzlist"/>
        <w:ind w:left="4956"/>
      </w:pPr>
    </w:p>
    <w:p w:rsidR="00D73208" w:rsidRDefault="00D73208" w:rsidP="00D73208">
      <w:pPr>
        <w:pStyle w:val="Akapitzlist"/>
        <w:ind w:left="4956"/>
      </w:pPr>
    </w:p>
    <w:p w:rsidR="00D73208" w:rsidRDefault="00D73208" w:rsidP="00D73208">
      <w:pPr>
        <w:pStyle w:val="Akapitzlist"/>
        <w:ind w:left="4956"/>
      </w:pPr>
    </w:p>
    <w:p w:rsidR="00D73208" w:rsidRDefault="00D73208" w:rsidP="00D73208">
      <w:pPr>
        <w:pStyle w:val="Akapitzlist"/>
        <w:ind w:left="4956"/>
      </w:pPr>
    </w:p>
    <w:p w:rsidR="00D73208" w:rsidRDefault="00D73208" w:rsidP="00D73208">
      <w:pPr>
        <w:pStyle w:val="Akapitzlist"/>
        <w:ind w:left="4956"/>
      </w:pPr>
      <w:r>
        <w:t>………………………………………………………………………</w:t>
      </w:r>
    </w:p>
    <w:p w:rsidR="00D73208" w:rsidRDefault="00D73208" w:rsidP="00D73208">
      <w:pPr>
        <w:pStyle w:val="Akapitzlist"/>
        <w:ind w:left="4956"/>
      </w:pPr>
      <w:r>
        <w:t>Pieczątka firmowa i podpis INWESTORA</w:t>
      </w:r>
    </w:p>
    <w:p w:rsidR="00D73208" w:rsidRPr="00A31CFE" w:rsidRDefault="00D73208" w:rsidP="00D73208"/>
    <w:p w:rsidR="00200FB4" w:rsidRDefault="00200FB4" w:rsidP="00200FB4">
      <w:pPr>
        <w:pStyle w:val="Akapitzlist"/>
        <w:ind w:left="4248"/>
      </w:pPr>
    </w:p>
    <w:p w:rsidR="00200FB4" w:rsidRPr="00200FB4" w:rsidRDefault="00200FB4" w:rsidP="00200FB4">
      <w:pPr>
        <w:pStyle w:val="Akapitzlist"/>
        <w:ind w:left="4248"/>
        <w:jc w:val="both"/>
      </w:pPr>
    </w:p>
    <w:sectPr w:rsidR="00200FB4" w:rsidRPr="0020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A23"/>
    <w:multiLevelType w:val="hybridMultilevel"/>
    <w:tmpl w:val="71C06716"/>
    <w:lvl w:ilvl="0" w:tplc="C4F43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870B4"/>
    <w:multiLevelType w:val="hybridMultilevel"/>
    <w:tmpl w:val="DBEC742A"/>
    <w:lvl w:ilvl="0" w:tplc="D79C1160">
      <w:start w:val="1"/>
      <w:numFmt w:val="upperLetter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044A"/>
    <w:multiLevelType w:val="hybridMultilevel"/>
    <w:tmpl w:val="25F2144E"/>
    <w:lvl w:ilvl="0" w:tplc="01125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4"/>
    <w:rsid w:val="00101A6F"/>
    <w:rsid w:val="00200FB4"/>
    <w:rsid w:val="003F7C72"/>
    <w:rsid w:val="005D0FDA"/>
    <w:rsid w:val="0071290D"/>
    <w:rsid w:val="008339C8"/>
    <w:rsid w:val="008A1FC5"/>
    <w:rsid w:val="00A31CFE"/>
    <w:rsid w:val="00D53ED0"/>
    <w:rsid w:val="00D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starzysta</dc:creator>
  <cp:lastModifiedBy>jarson</cp:lastModifiedBy>
  <cp:revision>2</cp:revision>
  <dcterms:created xsi:type="dcterms:W3CDTF">2018-03-09T11:33:00Z</dcterms:created>
  <dcterms:modified xsi:type="dcterms:W3CDTF">2018-03-09T11:33:00Z</dcterms:modified>
</cp:coreProperties>
</file>